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F2" w:rsidRPr="00B977F2" w:rsidRDefault="00B977F2">
      <w:pPr>
        <w:rPr>
          <w:rFonts w:ascii="Times New Roman" w:hAnsi="Times New Roman" w:cs="Times New Roman"/>
          <w:sz w:val="28"/>
          <w:szCs w:val="28"/>
        </w:rPr>
      </w:pPr>
    </w:p>
    <w:p w:rsidR="00B977F2" w:rsidRPr="00B977F2" w:rsidRDefault="00B977F2">
      <w:pPr>
        <w:rPr>
          <w:rFonts w:ascii="Times New Roman" w:hAnsi="Times New Roman" w:cs="Times New Roman"/>
          <w:sz w:val="28"/>
          <w:szCs w:val="28"/>
        </w:rPr>
      </w:pPr>
      <w:r w:rsidRPr="00B977F2">
        <w:rPr>
          <w:rFonts w:ascii="Times New Roman" w:hAnsi="Times New Roman" w:cs="Times New Roman"/>
          <w:sz w:val="28"/>
          <w:szCs w:val="28"/>
        </w:rPr>
        <w:t>Приложение№ 1.</w:t>
      </w:r>
    </w:p>
    <w:p w:rsidR="008D5760" w:rsidRDefault="008D5760" w:rsidP="00B97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7F2" w:rsidRDefault="00B977F2" w:rsidP="00B97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7F2">
        <w:rPr>
          <w:rFonts w:ascii="Times New Roman" w:hAnsi="Times New Roman" w:cs="Times New Roman"/>
          <w:b/>
          <w:sz w:val="28"/>
          <w:szCs w:val="28"/>
        </w:rPr>
        <w:t xml:space="preserve">Примерный перечень вопросов для обсуждения в рамках «Круглого стола» </w:t>
      </w:r>
    </w:p>
    <w:p w:rsidR="00B977F2" w:rsidRDefault="002732AF" w:rsidP="00B977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77F2" w:rsidRPr="00B977F2">
        <w:rPr>
          <w:rFonts w:ascii="Times New Roman" w:hAnsi="Times New Roman" w:cs="Times New Roman"/>
          <w:b/>
          <w:sz w:val="28"/>
          <w:szCs w:val="28"/>
        </w:rPr>
        <w:t>03 сентября 2019 года.</w:t>
      </w:r>
    </w:p>
    <w:p w:rsidR="00B977F2" w:rsidRPr="00B977F2" w:rsidRDefault="00B977F2" w:rsidP="00B977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77F2" w:rsidRPr="008D5760" w:rsidRDefault="008D5760" w:rsidP="008D5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760">
        <w:rPr>
          <w:rFonts w:ascii="Times New Roman" w:hAnsi="Times New Roman" w:cs="Times New Roman"/>
          <w:sz w:val="28"/>
          <w:szCs w:val="28"/>
        </w:rPr>
        <w:t xml:space="preserve">Реализация регионального комплексного плана </w:t>
      </w:r>
      <w:r w:rsidR="00B977F2" w:rsidRPr="008D5760">
        <w:rPr>
          <w:rFonts w:ascii="Times New Roman" w:hAnsi="Times New Roman" w:cs="Times New Roman"/>
          <w:sz w:val="28"/>
          <w:szCs w:val="28"/>
        </w:rPr>
        <w:t>по обеспечению доступа СО НКО к предоставлению услуг в  различных отраслях социальной сферы (социальная защита и социальное обслуживание,</w:t>
      </w:r>
      <w:r w:rsidR="00B977F2" w:rsidRPr="00B977F2">
        <w:t xml:space="preserve"> </w:t>
      </w:r>
      <w:r w:rsidR="00B977F2" w:rsidRPr="008D5760">
        <w:rPr>
          <w:rFonts w:ascii="Times New Roman" w:hAnsi="Times New Roman" w:cs="Times New Roman"/>
          <w:sz w:val="28"/>
          <w:szCs w:val="28"/>
        </w:rPr>
        <w:t>образование, культура, охрана здоровья граждан,</w:t>
      </w:r>
      <w:r w:rsidR="00B977F2" w:rsidRPr="00B977F2">
        <w:t xml:space="preserve"> </w:t>
      </w:r>
      <w:r w:rsidR="00B977F2" w:rsidRPr="008D5760">
        <w:rPr>
          <w:rFonts w:ascii="Times New Roman" w:hAnsi="Times New Roman" w:cs="Times New Roman"/>
          <w:sz w:val="28"/>
          <w:szCs w:val="28"/>
        </w:rPr>
        <w:t>физическая культура и спорт, молодежная политика).</w:t>
      </w:r>
    </w:p>
    <w:p w:rsidR="008D5760" w:rsidRDefault="00B977F2" w:rsidP="008D5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760">
        <w:rPr>
          <w:rFonts w:ascii="Times New Roman" w:hAnsi="Times New Roman" w:cs="Times New Roman"/>
          <w:sz w:val="28"/>
          <w:szCs w:val="28"/>
        </w:rPr>
        <w:t xml:space="preserve">Ключевые барьеры, которые препятствуют вовлечению СО НКО в предоставление услуг в  социальной сфере. </w:t>
      </w:r>
    </w:p>
    <w:p w:rsidR="008D5760" w:rsidRDefault="008D5760" w:rsidP="008D5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760">
        <w:rPr>
          <w:rFonts w:ascii="Times New Roman" w:hAnsi="Times New Roman" w:cs="Times New Roman"/>
          <w:sz w:val="28"/>
          <w:szCs w:val="28"/>
        </w:rPr>
        <w:t xml:space="preserve"> </w:t>
      </w:r>
      <w:r w:rsidR="00B977F2" w:rsidRPr="008D5760">
        <w:rPr>
          <w:rFonts w:ascii="Times New Roman" w:hAnsi="Times New Roman" w:cs="Times New Roman"/>
          <w:sz w:val="28"/>
          <w:szCs w:val="28"/>
        </w:rPr>
        <w:t xml:space="preserve">В  каких областях социальной сферы НАИБОЛЕЕ ВОСТРЕБОВАНЫ услуги,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77F2" w:rsidRPr="008D5760">
        <w:rPr>
          <w:rFonts w:ascii="Times New Roman" w:hAnsi="Times New Roman" w:cs="Times New Roman"/>
          <w:sz w:val="28"/>
          <w:szCs w:val="28"/>
        </w:rPr>
        <w:t>оказываемые СО НКО в регионе (с указанием наименования таких услуг).</w:t>
      </w:r>
    </w:p>
    <w:p w:rsidR="008D5760" w:rsidRDefault="00B977F2" w:rsidP="008D5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760">
        <w:rPr>
          <w:rFonts w:ascii="Times New Roman" w:hAnsi="Times New Roman" w:cs="Times New Roman"/>
          <w:sz w:val="28"/>
          <w:szCs w:val="28"/>
        </w:rPr>
        <w:t xml:space="preserve">По каким причинам услуги, оказываемые СО НКО, НЕ ВОСТРЕБОВАНЫ в Свердловской области </w:t>
      </w:r>
      <w:r w:rsidR="008D5760">
        <w:rPr>
          <w:rFonts w:ascii="Times New Roman" w:hAnsi="Times New Roman" w:cs="Times New Roman"/>
          <w:sz w:val="28"/>
          <w:szCs w:val="28"/>
        </w:rPr>
        <w:t>(</w:t>
      </w:r>
      <w:r w:rsidRPr="008D5760">
        <w:rPr>
          <w:rFonts w:ascii="Times New Roman" w:hAnsi="Times New Roman" w:cs="Times New Roman"/>
          <w:sz w:val="28"/>
          <w:szCs w:val="28"/>
        </w:rPr>
        <w:t>примеры, причины).</w:t>
      </w:r>
    </w:p>
    <w:p w:rsidR="008D5760" w:rsidRDefault="00B977F2" w:rsidP="008D5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760">
        <w:rPr>
          <w:rFonts w:ascii="Times New Roman" w:hAnsi="Times New Roman" w:cs="Times New Roman"/>
          <w:sz w:val="28"/>
          <w:szCs w:val="28"/>
        </w:rPr>
        <w:t>К каким рискам (если они есть) может привести передача услуг в социальной сфере СО НКО?</w:t>
      </w:r>
    </w:p>
    <w:p w:rsidR="00B977F2" w:rsidRDefault="00B977F2" w:rsidP="008D5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760">
        <w:rPr>
          <w:rFonts w:ascii="Times New Roman" w:hAnsi="Times New Roman" w:cs="Times New Roman"/>
          <w:sz w:val="28"/>
          <w:szCs w:val="28"/>
        </w:rPr>
        <w:t>Какие меры необходимо предпринять органам власти для исключения (сокращения) рисков и обеспечения доступа СО НКО к предоставлению услуг в социальной сфере в Свердловской области.</w:t>
      </w:r>
    </w:p>
    <w:p w:rsidR="008D5760" w:rsidRPr="008D5760" w:rsidRDefault="008D5760" w:rsidP="008D57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D5760">
        <w:rPr>
          <w:rFonts w:ascii="Times New Roman" w:hAnsi="Times New Roman" w:cs="Times New Roman"/>
          <w:sz w:val="28"/>
          <w:szCs w:val="28"/>
        </w:rPr>
        <w:t xml:space="preserve"> Успешные и </w:t>
      </w:r>
      <w:proofErr w:type="spellStart"/>
      <w:r w:rsidRPr="008D5760">
        <w:rPr>
          <w:rFonts w:ascii="Times New Roman" w:hAnsi="Times New Roman" w:cs="Times New Roman"/>
          <w:sz w:val="28"/>
          <w:szCs w:val="28"/>
        </w:rPr>
        <w:t>НЕуспешные</w:t>
      </w:r>
      <w:proofErr w:type="spellEnd"/>
      <w:r w:rsidRPr="008D5760">
        <w:rPr>
          <w:rFonts w:ascii="Times New Roman" w:hAnsi="Times New Roman" w:cs="Times New Roman"/>
          <w:sz w:val="28"/>
          <w:szCs w:val="28"/>
        </w:rPr>
        <w:t xml:space="preserve"> практики доступа СО НКО к оказанию услуг в социал</w:t>
      </w:r>
      <w:bookmarkStart w:id="0" w:name="_GoBack"/>
      <w:bookmarkEnd w:id="0"/>
      <w:r w:rsidRPr="008D5760">
        <w:rPr>
          <w:rFonts w:ascii="Times New Roman" w:hAnsi="Times New Roman" w:cs="Times New Roman"/>
          <w:sz w:val="28"/>
          <w:szCs w:val="28"/>
        </w:rPr>
        <w:t>ьной сфере</w:t>
      </w:r>
      <w:r>
        <w:rPr>
          <w:rFonts w:ascii="Times New Roman" w:hAnsi="Times New Roman" w:cs="Times New Roman"/>
          <w:sz w:val="28"/>
          <w:szCs w:val="28"/>
        </w:rPr>
        <w:t xml:space="preserve">  в регионе.</w:t>
      </w:r>
    </w:p>
    <w:sectPr w:rsidR="008D5760" w:rsidRPr="008D5760" w:rsidSect="00B97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ED0"/>
    <w:multiLevelType w:val="hybridMultilevel"/>
    <w:tmpl w:val="5F12B6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F2"/>
    <w:rsid w:val="002732AF"/>
    <w:rsid w:val="008D5760"/>
    <w:rsid w:val="00917B14"/>
    <w:rsid w:val="00B9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</dc:creator>
  <cp:lastModifiedBy>EV</cp:lastModifiedBy>
  <cp:revision>1</cp:revision>
  <dcterms:created xsi:type="dcterms:W3CDTF">2019-08-22T08:25:00Z</dcterms:created>
  <dcterms:modified xsi:type="dcterms:W3CDTF">2019-08-22T10:05:00Z</dcterms:modified>
</cp:coreProperties>
</file>