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t>Актуальность и социальная значимость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8897"/>
        <w:gridCol w:w="737"/>
      </w:tblGrid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Сформулирована ли проблема (для каждой из указанных в заявке целевых групп) на решение которой направлен проект?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Предложены ли в заявке собственные формулировки целевых групп (вместо использования примеров из формы заявки)?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проблемы целевых групп на всей территории реализации проекта (например, если деятельность проекта ведется в более чем одном населенном пункте, то описаны ли проблемы целевых групп в каждом населенном пункте)?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Описано ли, почему проблема не решается имеющимися на территории ресурсами?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Приводится ли в обосновании социальной значимости конкретные количественные показатели, подтверждающие наличие проблемы у выбранной целевой группы (целевых групп) и ее значимость?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Имеются ли подтверждения актуальности проблемы в виде результатов сторонних исследований целевой группы, статистики, писем поддержки, отзывов благополуателей, видео о проекте?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Указаны ли в заявке результаты работы организации, в том числе по ранее полученным президентским грантам, если такие имелись, и собственное видение проблем целевой группы на основании собственных наблюдений, опросов, интервью?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конкретные улучшения, которые наступят для каждой из выбранных целевых групп, благодаря реализации всех пунктов календарного плана?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Связаны ли больше часть пунктов календарного плана с выбранным гранатовым направлениям?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Отражен ли в бюджете собственный вклад организации финансирования из других источников денежный эквивалент труда волонтёров и ресурсов предоставляемых самой организацией и партнерами проекта бесплатно?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Есть ли письменные подтверждения (письма, соглашения о сотрудничестве, иное от каждого из заявленных в пункте 11 партнеров)?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89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Сформулирована ли проблема (для каждой из указанных в заявке целевых групп) на решение которой направлен проект?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0F47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Логическая связанность и реализуемость проекта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>,</w:t>
      </w:r>
      <w:r w:rsidRPr="006620AD">
        <w:rPr>
          <w:rFonts w:ascii="Times New Roman" w:hAnsi="Times New Roman" w:cs="Times New Roman"/>
          <w:b/>
          <w:sz w:val="28"/>
          <w:szCs w:val="28"/>
        </w:rPr>
        <w:t xml:space="preserve"> соответствие мероприятий проекта его целям, задачам и ожидаемым результат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>а</w:t>
      </w:r>
      <w:r w:rsidRPr="006620AD">
        <w:rPr>
          <w:rFonts w:ascii="Times New Roman" w:hAnsi="Times New Roman" w:cs="Times New Roman"/>
          <w:b/>
          <w:sz w:val="28"/>
          <w:szCs w:val="28"/>
        </w:rPr>
        <w:t>м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737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В проекте сформулирована одна цель?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ли цель проекта на решение проблемы выбранной целевой группы на указанной в заявке территории?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Связаны ли ожидаемые результаты проекта с указанными проблемами целевых групп 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ли целевой группы указаны количественные и качественные результаты?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Если суммировать результаты мероприятий календарного плана, получится ли значения, заявленные как количественные результаты всего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Если все задачи будут решены, будет ли достигнута цель?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задачи, которые напрямую логически не связаны с целью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ли задачи в календарном плане предусмотрено два и более мероприятий?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Понятно ли из описания мероприятий, зачем, для кого они проводятся, и что будет происходить?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ли календарный план последовательность реализации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Обеспечивают ли мероприятия календарного плана решения всех поставленных задач проекта?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r w:rsidR="00A268E5" w:rsidRPr="006620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20AD">
        <w:rPr>
          <w:rFonts w:ascii="Times New Roman" w:hAnsi="Times New Roman" w:cs="Times New Roman"/>
          <w:b/>
          <w:sz w:val="28"/>
          <w:szCs w:val="28"/>
        </w:rPr>
        <w:t>уникальность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72"/>
        <w:gridCol w:w="737"/>
      </w:tblGrid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 ли проект использование решений инновационных технологий, методик?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Описано ли в заявке, как применение предлагаемых новых подходов к решению проблемы влияет на эффективность и результативность работы?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472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Описано ли в заявке, в чём конкретно состоит инновационность или уникальность проекта?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CD0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37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Связаны ли результаты проекта с указанными проблемами целевых групп?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1573CB">
        <w:trPr>
          <w:trHeight w:val="619"/>
        </w:trPr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Предложены ли в заявке собственные формулировки количественных показателей результатов?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достичь указанных количественных и качественных результатов за период реализации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Соразмеримы ли количественные результаты общему бюджету проекта?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Могут ли запланированные результаты быть достигнуты при меньших затратах?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описанная в заявке деятельность по сути коммерческой?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Выполняются ли ключевые мероприятия проекта не самой организацией, а партнером?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CD0" w:rsidRP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20AD" w:rsidRDefault="00260CD0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Реалистичность бюджета проекта и обоснованность планируемых расходов на реализацию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37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Все ли мероприятия проекта обеспечены необходимыми ресурсами согласно бюджету проекта, в том числе в виде собственного вклада?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бюджете проекта расходы на мероприятия (деятельность), не указанные в календарном плане?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Позволяют ли комментарии ко всем позициям бюджета чётко определить состав (детализацию) расходов по каждой из такой позиции?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Все ли запланированные расходы реалистичны и обоснованы? 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Предполагается ли передача приобретаемого за счет Гранта оборудования другой организации?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Предусматриваются ли в бюджете проекта расходы, которые не допускаются или не рекомендуется за счёт средств гранта?</w:t>
            </w:r>
          </w:p>
        </w:tc>
        <w:tc>
          <w:tcPr>
            <w:tcW w:w="737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392" w:rsidRPr="006620AD" w:rsidTr="00B7561D">
        <w:tc>
          <w:tcPr>
            <w:tcW w:w="8613" w:type="dxa"/>
          </w:tcPr>
          <w:p w:rsidR="00773392" w:rsidRPr="006620AD" w:rsidRDefault="00773392" w:rsidP="00CA5F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3392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="00CA5FBD">
              <w:rPr>
                <w:rFonts w:ascii="Times New Roman" w:hAnsi="Times New Roman" w:cs="Times New Roman"/>
                <w:sz w:val="28"/>
                <w:szCs w:val="28"/>
              </w:rPr>
              <w:t>ссылка на аналог (</w:t>
            </w:r>
            <w:r w:rsidRPr="00773392">
              <w:rPr>
                <w:rFonts w:ascii="Times New Roman" w:hAnsi="Times New Roman" w:cs="Times New Roman"/>
                <w:sz w:val="28"/>
                <w:szCs w:val="28"/>
              </w:rPr>
              <w:t>коммерческ</w:t>
            </w:r>
            <w:r w:rsidR="00CA5FB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77339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 w:rsidR="00CA5FBD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773392">
              <w:rPr>
                <w:rFonts w:ascii="Times New Roman" w:hAnsi="Times New Roman" w:cs="Times New Roman"/>
                <w:sz w:val="28"/>
                <w:szCs w:val="28"/>
              </w:rPr>
              <w:t xml:space="preserve"> по товарам и услугам?</w:t>
            </w:r>
            <w:r w:rsidR="00CA5FBD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ли обоснование?</w:t>
            </w:r>
          </w:p>
        </w:tc>
        <w:tc>
          <w:tcPr>
            <w:tcW w:w="737" w:type="dxa"/>
          </w:tcPr>
          <w:p w:rsidR="00773392" w:rsidRPr="006620AD" w:rsidRDefault="00773392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1B99" w:rsidRPr="006620AD" w:rsidRDefault="00AB1B99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Масштаб реализации проекта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709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ли обоснование выбора территории реализации проекта?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Описаны ли проблемы целевых групп на всей выбранной территории реализации проекта?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Отражен ли в календарном плане проекта заявленный территориальный охват?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география проекта реальным возможностям организации?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Выходит ли деятельность по проекту за пределы территории, на которой организация может работать согласно законодательству и своему уставу?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 ли определена география проекта, приведены ли наименования субъектов Российской Федерации или муниципальных образований? 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Есть ли письменные подтверждения письма, соглашение о сотрудничестве, иное от каждого из заявленных партнёров?</w:t>
            </w:r>
          </w:p>
        </w:tc>
        <w:tc>
          <w:tcPr>
            <w:tcW w:w="709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61D" w:rsidRPr="006620AD" w:rsidRDefault="00B7561D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Собственный вклад организации и дополнительные ресурсы</w:t>
      </w:r>
      <w:r w:rsidR="00B7561D" w:rsidRPr="006620AD">
        <w:rPr>
          <w:rFonts w:ascii="Times New Roman" w:hAnsi="Times New Roman" w:cs="Times New Roman"/>
          <w:b/>
          <w:sz w:val="28"/>
          <w:szCs w:val="28"/>
        </w:rPr>
        <w:t>,</w:t>
      </w:r>
      <w:r w:rsidRPr="006620AD">
        <w:rPr>
          <w:rFonts w:ascii="Times New Roman" w:hAnsi="Times New Roman" w:cs="Times New Roman"/>
          <w:b/>
          <w:sz w:val="28"/>
          <w:szCs w:val="28"/>
        </w:rPr>
        <w:t xml:space="preserve"> привлекаемые на реализацию проекта персп</w:t>
      </w:r>
      <w:r w:rsidR="006620AD">
        <w:rPr>
          <w:rFonts w:ascii="Times New Roman" w:hAnsi="Times New Roman" w:cs="Times New Roman"/>
          <w:b/>
          <w:sz w:val="28"/>
          <w:szCs w:val="28"/>
        </w:rPr>
        <w:t>ективы его дальнейшего развития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B7561D" w:rsidRPr="006620AD" w:rsidTr="00B7561D">
        <w:tc>
          <w:tcPr>
            <w:tcW w:w="8613" w:type="dxa"/>
          </w:tcPr>
          <w:p w:rsidR="00B7561D" w:rsidRPr="006620AD" w:rsidRDefault="00B7561D" w:rsidP="007733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вклад организации составляет более </w:t>
            </w:r>
            <w:r w:rsidR="007733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бюджета проекта?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Обоснована ли оценка (расчёт) собственного вклада в текстах комментариев к соответствующим позициям бюджета проекта?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 ли заявленный в бюджете проекта вклад партнеров документами от них, в которых указано, что конкретно готовы сделать данные партнёры?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Описано ли в заявке, кто будет развивать проект по окончании грантового финансирования? 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613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Указано ли в заявке,  как будут использоваться объекты, которые планируется создать, приобрести или отремонтировать за счёт гранта, по завершению проекта?</w:t>
            </w:r>
          </w:p>
        </w:tc>
        <w:tc>
          <w:tcPr>
            <w:tcW w:w="958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Опыт организации по успешной реализации программ и проектов по соответствующему направлению деятельности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 ли организация опыт устойчивой активной деятельности по выбранному грантовому направлению более 5 лет?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Перечислены ли проекты, реализованные организацией по выбранному грантовому направлению с указанием их конкретных результатов?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Подтверждается ли успешность деятельности организации по выбранному грантовому направлению приведёнными в заявке публикациями, ссылками на них, наградами, отзывами и письмами поддержки?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организации сопоставимый с содержанием заявки опыт проектной деятельности по масштабу и количеству мероприятий?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Соответствует ли приведенная в заявке информация о реализованных организацией проектах по сведениям, размещенным на сайте организации или её группах (страницах) в социальных сетях?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F47" w:rsidRPr="006620AD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9B2" w:rsidRDefault="000A0F47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опыта и компетенции команды п</w:t>
      </w:r>
      <w:r w:rsidR="006620AD">
        <w:rPr>
          <w:rFonts w:ascii="Times New Roman" w:hAnsi="Times New Roman" w:cs="Times New Roman"/>
          <w:b/>
          <w:sz w:val="28"/>
          <w:szCs w:val="28"/>
        </w:rPr>
        <w:t>роекта планируемой деятельности</w:t>
      </w:r>
    </w:p>
    <w:p w:rsidR="006620AD" w:rsidRPr="006620AD" w:rsidRDefault="006620A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ли в команде проекта людей для того, чтобы реализовать все запланированные мероприятия?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ли указанные в заявке компетенции и опыт членов команды специфике мероприятий календарного плана?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Расписан ли подробно опыт работы каждого члена команды, сведения об образовании, включая повышение квалификации?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профилях членов команды ссылки на их профили в социальных сетях?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Совпадают ли должности или роли членов команды проекта в разделе «Команда проекта» с соответствующими позициями в бюджете проекта? 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61D" w:rsidRPr="006620AD" w:rsidTr="00B7561D">
        <w:tc>
          <w:tcPr>
            <w:tcW w:w="8755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Имеется ли у руководителя проекта опыт успешной реализации подобных проектов сопоставимых по масштабу и тематике?</w:t>
            </w:r>
          </w:p>
        </w:tc>
        <w:tc>
          <w:tcPr>
            <w:tcW w:w="816" w:type="dxa"/>
          </w:tcPr>
          <w:p w:rsidR="00B7561D" w:rsidRPr="006620AD" w:rsidRDefault="00B7561D" w:rsidP="00662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3544" w:rsidRDefault="00AC3544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C3544" w:rsidRDefault="00AC3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3544" w:rsidRDefault="00AC3544" w:rsidP="00AC354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620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</w:t>
      </w:r>
      <w:r>
        <w:rPr>
          <w:rFonts w:ascii="Times New Roman" w:hAnsi="Times New Roman" w:cs="Times New Roman"/>
          <w:b/>
          <w:sz w:val="28"/>
          <w:szCs w:val="28"/>
        </w:rPr>
        <w:t>открытость организации</w:t>
      </w:r>
    </w:p>
    <w:p w:rsidR="00AC3544" w:rsidRPr="006620AD" w:rsidRDefault="00AC3544" w:rsidP="00AC354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приведенная в заявке информация о реализованных организацией проектов сведениям, размещенным на сайте организации или её группах в соцсетях?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организация стандарту информационной открытости некоммерческой организации?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у организации действующий, постоянно обновляемый сайт?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найти информацию о проводимых организацией мероприятиях с помощью поисковых запросов в интернете?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 xml:space="preserve">Ведет ли организация страницы группы в социальных сетях? 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44" w:rsidRPr="006620AD" w:rsidTr="00255507">
        <w:tc>
          <w:tcPr>
            <w:tcW w:w="8755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D">
              <w:rPr>
                <w:rFonts w:ascii="Times New Roman" w:hAnsi="Times New Roman" w:cs="Times New Roman"/>
                <w:sz w:val="28"/>
                <w:szCs w:val="28"/>
              </w:rPr>
              <w:t>Приведены ли в заявке ссылки на публикации о деятельности организации в средствах массовой информации?</w:t>
            </w:r>
          </w:p>
        </w:tc>
        <w:tc>
          <w:tcPr>
            <w:tcW w:w="816" w:type="dxa"/>
          </w:tcPr>
          <w:p w:rsidR="00AC3544" w:rsidRPr="006620AD" w:rsidRDefault="00AC3544" w:rsidP="00255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544" w:rsidRPr="006620AD" w:rsidRDefault="00AC3544" w:rsidP="00AC354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7561D" w:rsidRPr="006620AD" w:rsidRDefault="00B7561D" w:rsidP="006620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B7561D" w:rsidRPr="006620AD" w:rsidSect="0012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B2" w:rsidRDefault="009B79B2" w:rsidP="001573CB">
      <w:pPr>
        <w:spacing w:after="0" w:line="240" w:lineRule="auto"/>
      </w:pPr>
      <w:r>
        <w:separator/>
      </w:r>
    </w:p>
  </w:endnote>
  <w:endnote w:type="continuationSeparator" w:id="0">
    <w:p w:rsidR="009B79B2" w:rsidRDefault="009B79B2" w:rsidP="0015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B2" w:rsidRDefault="009B79B2" w:rsidP="001573CB">
      <w:pPr>
        <w:spacing w:after="0" w:line="240" w:lineRule="auto"/>
      </w:pPr>
      <w:r>
        <w:separator/>
      </w:r>
    </w:p>
  </w:footnote>
  <w:footnote w:type="continuationSeparator" w:id="0">
    <w:p w:rsidR="009B79B2" w:rsidRDefault="009B79B2" w:rsidP="0015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1545"/>
    <w:multiLevelType w:val="hybridMultilevel"/>
    <w:tmpl w:val="7A6C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53582"/>
    <w:multiLevelType w:val="hybridMultilevel"/>
    <w:tmpl w:val="F700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72FD2"/>
    <w:multiLevelType w:val="hybridMultilevel"/>
    <w:tmpl w:val="A1B8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171"/>
    <w:rsid w:val="000A0F47"/>
    <w:rsid w:val="00103073"/>
    <w:rsid w:val="00127335"/>
    <w:rsid w:val="001573CB"/>
    <w:rsid w:val="001C6CCF"/>
    <w:rsid w:val="00260CD0"/>
    <w:rsid w:val="00506E25"/>
    <w:rsid w:val="006620AD"/>
    <w:rsid w:val="006A7495"/>
    <w:rsid w:val="006C0171"/>
    <w:rsid w:val="00773392"/>
    <w:rsid w:val="009B79B2"/>
    <w:rsid w:val="00A2564C"/>
    <w:rsid w:val="00A268E5"/>
    <w:rsid w:val="00AB1B99"/>
    <w:rsid w:val="00AC3544"/>
    <w:rsid w:val="00B7561D"/>
    <w:rsid w:val="00CA5FBD"/>
    <w:rsid w:val="00DC26CD"/>
    <w:rsid w:val="00E429B2"/>
    <w:rsid w:val="00E6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71"/>
    <w:pPr>
      <w:ind w:left="720"/>
      <w:contextualSpacing/>
    </w:pPr>
  </w:style>
  <w:style w:type="table" w:styleId="a4">
    <w:name w:val="Table Grid"/>
    <w:basedOn w:val="a1"/>
    <w:uiPriority w:val="59"/>
    <w:rsid w:val="00B7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3CB"/>
  </w:style>
  <w:style w:type="paragraph" w:styleId="a7">
    <w:name w:val="footer"/>
    <w:basedOn w:val="a"/>
    <w:link w:val="a8"/>
    <w:uiPriority w:val="99"/>
    <w:semiHidden/>
    <w:unhideWhenUsed/>
    <w:rsid w:val="00157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2022-03-31T10:50:00Z</dcterms:created>
  <dcterms:modified xsi:type="dcterms:W3CDTF">2022-03-31T10:50:00Z</dcterms:modified>
</cp:coreProperties>
</file>