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A8" w:rsidRDefault="004027A1" w:rsidP="00620C05">
      <w:pPr>
        <w:pStyle w:val="p1"/>
        <w:spacing w:after="0"/>
        <w:jc w:val="center"/>
        <w:rPr>
          <w:rStyle w:val="s2"/>
          <w:rFonts w:ascii="Times New Roman" w:hAnsi="Times New Roman"/>
          <w:b/>
          <w:bCs/>
          <w:sz w:val="28"/>
          <w:szCs w:val="28"/>
        </w:rPr>
      </w:pPr>
      <w:r w:rsidRPr="000D2E41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Панельная сессия </w:t>
      </w:r>
      <w:r w:rsidRPr="004027A1">
        <w:rPr>
          <w:rStyle w:val="s1"/>
          <w:rFonts w:ascii="Times New Roman" w:hAnsi="Times New Roman"/>
          <w:b w:val="0"/>
          <w:bCs w:val="0"/>
          <w:sz w:val="28"/>
          <w:szCs w:val="28"/>
        </w:rPr>
        <w:t>«</w:t>
      </w:r>
      <w:r w:rsidRPr="004027A1">
        <w:rPr>
          <w:rStyle w:val="s2"/>
          <w:rFonts w:ascii="Times New Roman" w:hAnsi="Times New Roman"/>
          <w:b/>
          <w:bCs/>
          <w:sz w:val="28"/>
          <w:szCs w:val="28"/>
        </w:rPr>
        <w:t>Гармонизация экологической и промышленной политики в интересах граждан»</w:t>
      </w:r>
    </w:p>
    <w:p w:rsidR="00A702E2" w:rsidRPr="00A702E2" w:rsidRDefault="00A702E2" w:rsidP="00620C05">
      <w:pPr>
        <w:pStyle w:val="p1"/>
        <w:spacing w:after="0"/>
        <w:jc w:val="center"/>
        <w:rPr>
          <w:rStyle w:val="s2"/>
          <w:rFonts w:ascii="Times New Roman" w:hAnsi="Times New Roman"/>
          <w:b/>
          <w:bCs/>
          <w:sz w:val="28"/>
          <w:szCs w:val="28"/>
        </w:rPr>
      </w:pPr>
    </w:p>
    <w:p w:rsidR="00A702E2" w:rsidRPr="00A702E2" w:rsidRDefault="00A702E2" w:rsidP="00A702E2">
      <w:pPr>
        <w:pStyle w:val="p1"/>
        <w:spacing w:after="0"/>
        <w:ind w:firstLine="709"/>
        <w:rPr>
          <w:rStyle w:val="s2"/>
          <w:rFonts w:ascii="Times New Roman" w:hAnsi="Times New Roman"/>
          <w:sz w:val="28"/>
          <w:szCs w:val="28"/>
        </w:rPr>
      </w:pPr>
      <w:r w:rsidRPr="00A702E2">
        <w:rPr>
          <w:rStyle w:val="s2"/>
          <w:rFonts w:ascii="Times New Roman" w:hAnsi="Times New Roman"/>
          <w:sz w:val="28"/>
          <w:szCs w:val="28"/>
        </w:rPr>
        <w:t>7 июля 12:00-13:30</w:t>
      </w:r>
    </w:p>
    <w:p w:rsidR="00A702E2" w:rsidRPr="00A702E2" w:rsidRDefault="00A702E2" w:rsidP="00A702E2">
      <w:pPr>
        <w:pStyle w:val="p1"/>
        <w:spacing w:after="0"/>
        <w:ind w:firstLine="709"/>
        <w:rPr>
          <w:rStyle w:val="s2"/>
          <w:rFonts w:ascii="Times New Roman" w:hAnsi="Times New Roman"/>
          <w:sz w:val="28"/>
          <w:szCs w:val="28"/>
        </w:rPr>
      </w:pPr>
      <w:r w:rsidRPr="00A702E2">
        <w:rPr>
          <w:rStyle w:val="s2"/>
          <w:rFonts w:ascii="Times New Roman" w:hAnsi="Times New Roman"/>
          <w:sz w:val="28"/>
          <w:szCs w:val="28"/>
        </w:rPr>
        <w:t>Конгресс-центр, зал 3.7</w:t>
      </w:r>
    </w:p>
    <w:p w:rsidR="00A702E2" w:rsidRPr="00A702E2" w:rsidRDefault="00A702E2" w:rsidP="00A702E2">
      <w:pPr>
        <w:pStyle w:val="p1"/>
        <w:spacing w:after="0"/>
        <w:rPr>
          <w:rStyle w:val="s2"/>
          <w:rFonts w:ascii="Times New Roman" w:hAnsi="Times New Roman"/>
          <w:b/>
          <w:bCs/>
          <w:sz w:val="28"/>
          <w:szCs w:val="28"/>
        </w:rPr>
      </w:pPr>
    </w:p>
    <w:p w:rsidR="00A702E2" w:rsidRPr="00A702E2" w:rsidRDefault="00A702E2" w:rsidP="00A702E2">
      <w:pPr>
        <w:pStyle w:val="p1"/>
        <w:spacing w:after="0"/>
        <w:ind w:firstLine="708"/>
        <w:jc w:val="both"/>
        <w:rPr>
          <w:rStyle w:val="s2"/>
          <w:rFonts w:ascii="Times New Roman" w:hAnsi="Times New Roman"/>
          <w:b/>
          <w:bCs/>
          <w:sz w:val="28"/>
          <w:szCs w:val="28"/>
        </w:rPr>
      </w:pPr>
      <w:r w:rsidRPr="00A702E2">
        <w:rPr>
          <w:rStyle w:val="s2"/>
          <w:rFonts w:ascii="Times New Roman" w:hAnsi="Times New Roman"/>
          <w:b/>
          <w:bCs/>
          <w:sz w:val="28"/>
          <w:szCs w:val="28"/>
        </w:rPr>
        <w:t xml:space="preserve">Модератор:  </w:t>
      </w:r>
    </w:p>
    <w:p w:rsidR="00A702E2" w:rsidRPr="00A702E2" w:rsidRDefault="00A702E2" w:rsidP="00A702E2">
      <w:pPr>
        <w:pStyle w:val="p1"/>
        <w:spacing w:after="0"/>
        <w:ind w:left="708"/>
        <w:jc w:val="both"/>
        <w:rPr>
          <w:rStyle w:val="s2"/>
          <w:rFonts w:ascii="Times New Roman" w:hAnsi="Times New Roman"/>
          <w:sz w:val="28"/>
          <w:szCs w:val="28"/>
        </w:rPr>
      </w:pPr>
      <w:proofErr w:type="spellStart"/>
      <w:r w:rsidRPr="00A702E2">
        <w:rPr>
          <w:rStyle w:val="s2"/>
          <w:rFonts w:ascii="Times New Roman" w:hAnsi="Times New Roman"/>
          <w:b/>
          <w:bCs/>
          <w:sz w:val="28"/>
          <w:szCs w:val="28"/>
        </w:rPr>
        <w:t>Дударева</w:t>
      </w:r>
      <w:proofErr w:type="spellEnd"/>
      <w:r w:rsidRPr="00A702E2">
        <w:rPr>
          <w:rStyle w:val="s2"/>
          <w:rFonts w:ascii="Times New Roman" w:hAnsi="Times New Roman"/>
          <w:b/>
          <w:bCs/>
          <w:sz w:val="28"/>
          <w:szCs w:val="28"/>
        </w:rPr>
        <w:t xml:space="preserve"> Альбина Евгеньевна</w:t>
      </w:r>
      <w:r w:rsidRPr="00A702E2">
        <w:rPr>
          <w:rStyle w:val="s2"/>
          <w:rFonts w:ascii="Times New Roman" w:hAnsi="Times New Roman"/>
          <w:sz w:val="28"/>
          <w:szCs w:val="28"/>
        </w:rPr>
        <w:t>, Заместитель председателя Общественного совета при Минприроды России, первый заместитель председателя Комиссии Общественной палаты Российской Федерации по экологии и охране окружающей среды</w:t>
      </w:r>
    </w:p>
    <w:p w:rsidR="00A702E2" w:rsidRPr="00A702E2" w:rsidRDefault="00A702E2" w:rsidP="00A702E2">
      <w:pPr>
        <w:pStyle w:val="p1"/>
        <w:spacing w:after="0"/>
        <w:jc w:val="both"/>
        <w:rPr>
          <w:rFonts w:ascii="Times New Roman" w:hAnsi="Times New Roman"/>
          <w:sz w:val="16"/>
          <w:szCs w:val="28"/>
        </w:rPr>
      </w:pPr>
    </w:p>
    <w:p w:rsidR="0045795D" w:rsidRDefault="004027A1" w:rsidP="00A702E2">
      <w:pPr>
        <w:pStyle w:val="li2"/>
        <w:numPr>
          <w:ilvl w:val="0"/>
          <w:numId w:val="1"/>
        </w:numPr>
        <w:spacing w:before="240"/>
        <w:jc w:val="both"/>
        <w:rPr>
          <w:rStyle w:val="s2"/>
          <w:rFonts w:ascii="Times New Roman" w:eastAsia="Times New Roman" w:hAnsi="Times New Roman"/>
          <w:sz w:val="28"/>
          <w:szCs w:val="28"/>
        </w:rPr>
      </w:pPr>
      <w:r w:rsidRPr="005010B1">
        <w:rPr>
          <w:rStyle w:val="s2"/>
          <w:rFonts w:ascii="Times New Roman" w:eastAsia="Times New Roman" w:hAnsi="Times New Roman"/>
          <w:b/>
          <w:bCs/>
          <w:sz w:val="28"/>
          <w:szCs w:val="28"/>
        </w:rPr>
        <w:t>Фадеев</w:t>
      </w:r>
      <w:r w:rsidR="002A5BA8" w:rsidRPr="005010B1">
        <w:rPr>
          <w:rStyle w:val="s2"/>
          <w:rFonts w:ascii="Times New Roman" w:eastAsia="Times New Roman" w:hAnsi="Times New Roman"/>
          <w:b/>
          <w:bCs/>
          <w:sz w:val="28"/>
          <w:szCs w:val="28"/>
        </w:rPr>
        <w:t xml:space="preserve"> Валерий Александрович</w:t>
      </w:r>
      <w:r w:rsidRPr="004027A1">
        <w:rPr>
          <w:rStyle w:val="s2"/>
          <w:rFonts w:ascii="Times New Roman" w:eastAsia="Times New Roman" w:hAnsi="Times New Roman"/>
          <w:sz w:val="28"/>
          <w:szCs w:val="28"/>
        </w:rPr>
        <w:t>, Советник Президента</w:t>
      </w:r>
      <w:r w:rsidR="002A5BA8">
        <w:rPr>
          <w:rStyle w:val="s2"/>
          <w:rFonts w:ascii="Times New Roman" w:eastAsia="Times New Roman" w:hAnsi="Times New Roman"/>
          <w:sz w:val="28"/>
          <w:szCs w:val="28"/>
        </w:rPr>
        <w:t xml:space="preserve"> Российской Федерации, </w:t>
      </w:r>
      <w:r w:rsidR="0045795D" w:rsidRPr="0045795D">
        <w:rPr>
          <w:rStyle w:val="s2"/>
          <w:rFonts w:ascii="Times New Roman" w:eastAsia="Times New Roman" w:hAnsi="Times New Roman"/>
          <w:sz w:val="28"/>
          <w:szCs w:val="28"/>
        </w:rPr>
        <w:t>председатель Совета при Президенте Р</w:t>
      </w:r>
      <w:r w:rsidR="0045795D">
        <w:rPr>
          <w:rStyle w:val="s2"/>
          <w:rFonts w:ascii="Times New Roman" w:eastAsia="Times New Roman" w:hAnsi="Times New Roman"/>
          <w:sz w:val="28"/>
          <w:szCs w:val="28"/>
        </w:rPr>
        <w:t xml:space="preserve">оссийской </w:t>
      </w:r>
      <w:r w:rsidR="0045795D" w:rsidRPr="0045795D">
        <w:rPr>
          <w:rStyle w:val="s2"/>
          <w:rFonts w:ascii="Times New Roman" w:eastAsia="Times New Roman" w:hAnsi="Times New Roman"/>
          <w:sz w:val="28"/>
          <w:szCs w:val="28"/>
        </w:rPr>
        <w:t>Ф</w:t>
      </w:r>
      <w:r w:rsidR="0045795D">
        <w:rPr>
          <w:rStyle w:val="s2"/>
          <w:rFonts w:ascii="Times New Roman" w:eastAsia="Times New Roman" w:hAnsi="Times New Roman"/>
          <w:sz w:val="28"/>
          <w:szCs w:val="28"/>
        </w:rPr>
        <w:t>едерации</w:t>
      </w:r>
      <w:r w:rsidR="0045795D" w:rsidRPr="0045795D">
        <w:rPr>
          <w:rStyle w:val="s2"/>
          <w:rFonts w:ascii="Times New Roman" w:eastAsia="Times New Roman" w:hAnsi="Times New Roman"/>
          <w:sz w:val="28"/>
          <w:szCs w:val="28"/>
        </w:rPr>
        <w:t xml:space="preserve"> по развитию гражданского общества и правам человека</w:t>
      </w:r>
      <w:r w:rsidRPr="004027A1">
        <w:rPr>
          <w:rStyle w:val="s2"/>
          <w:rFonts w:ascii="Times New Roman" w:eastAsia="Times New Roman" w:hAnsi="Times New Roman"/>
          <w:sz w:val="28"/>
          <w:szCs w:val="28"/>
        </w:rPr>
        <w:t xml:space="preserve"> </w:t>
      </w:r>
    </w:p>
    <w:p w:rsidR="004027A1" w:rsidRPr="005010B1" w:rsidRDefault="0045795D" w:rsidP="00A702E2">
      <w:pPr>
        <w:pStyle w:val="li2"/>
        <w:spacing w:before="240"/>
        <w:ind w:left="720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5010B1">
        <w:rPr>
          <w:rStyle w:val="s2"/>
          <w:rFonts w:ascii="Times New Roman" w:eastAsia="Times New Roman" w:hAnsi="Times New Roman"/>
          <w:i/>
          <w:iCs/>
          <w:sz w:val="28"/>
          <w:szCs w:val="28"/>
        </w:rPr>
        <w:t xml:space="preserve">Тема доклада: </w:t>
      </w:r>
      <w:r w:rsidR="004027A1" w:rsidRPr="005010B1">
        <w:rPr>
          <w:rStyle w:val="s2"/>
          <w:rFonts w:ascii="Times New Roman" w:eastAsia="Times New Roman" w:hAnsi="Times New Roman"/>
          <w:i/>
          <w:iCs/>
          <w:sz w:val="28"/>
          <w:szCs w:val="28"/>
        </w:rPr>
        <w:t>«Экологическая справедливость для граждан»</w:t>
      </w:r>
    </w:p>
    <w:p w:rsidR="00D66979" w:rsidRPr="00620C05" w:rsidRDefault="00D66979" w:rsidP="00A702E2">
      <w:pPr>
        <w:pStyle w:val="li2"/>
        <w:numPr>
          <w:ilvl w:val="0"/>
          <w:numId w:val="1"/>
        </w:numPr>
        <w:spacing w:before="240"/>
        <w:jc w:val="both"/>
        <w:rPr>
          <w:rStyle w:val="s2"/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Style w:val="s2"/>
          <w:rFonts w:ascii="Times New Roman" w:eastAsia="Times New Roman" w:hAnsi="Times New Roman"/>
          <w:b/>
          <w:bCs/>
          <w:sz w:val="28"/>
          <w:szCs w:val="28"/>
        </w:rPr>
        <w:t>Матушанский</w:t>
      </w:r>
      <w:proofErr w:type="spellEnd"/>
      <w:r>
        <w:rPr>
          <w:rStyle w:val="s2"/>
          <w:rFonts w:ascii="Times New Roman" w:eastAsia="Times New Roman" w:hAnsi="Times New Roman"/>
          <w:b/>
          <w:bCs/>
          <w:sz w:val="28"/>
          <w:szCs w:val="28"/>
        </w:rPr>
        <w:t xml:space="preserve"> Алексей Владимирович, </w:t>
      </w:r>
      <w:proofErr w:type="spellStart"/>
      <w:r w:rsidRPr="00620C05">
        <w:rPr>
          <w:rStyle w:val="s2"/>
          <w:rFonts w:ascii="Times New Roman" w:eastAsia="Times New Roman" w:hAnsi="Times New Roman"/>
          <w:bCs/>
          <w:sz w:val="28"/>
          <w:szCs w:val="28"/>
        </w:rPr>
        <w:t>И.о</w:t>
      </w:r>
      <w:proofErr w:type="spellEnd"/>
      <w:r w:rsidRPr="00620C05">
        <w:rPr>
          <w:rStyle w:val="s2"/>
          <w:rFonts w:ascii="Times New Roman" w:eastAsia="Times New Roman" w:hAnsi="Times New Roman"/>
          <w:bCs/>
          <w:sz w:val="28"/>
          <w:szCs w:val="28"/>
        </w:rPr>
        <w:t>. директора Департамента стратегического развития и корпоративной политики Министерства промышленности и торговли Российской Федерации</w:t>
      </w:r>
    </w:p>
    <w:p w:rsidR="00D66979" w:rsidRPr="00D66979" w:rsidRDefault="00D66979" w:rsidP="00A702E2">
      <w:pPr>
        <w:pStyle w:val="li2"/>
        <w:spacing w:before="240"/>
        <w:ind w:left="720"/>
        <w:jc w:val="both"/>
        <w:rPr>
          <w:rStyle w:val="s2"/>
          <w:rFonts w:ascii="Times New Roman" w:eastAsia="Times New Roman" w:hAnsi="Times New Roman"/>
          <w:sz w:val="28"/>
          <w:szCs w:val="28"/>
        </w:rPr>
      </w:pPr>
      <w:r w:rsidRPr="00732C8B">
        <w:rPr>
          <w:rStyle w:val="s2"/>
          <w:rFonts w:ascii="Times New Roman" w:eastAsia="Times New Roman" w:hAnsi="Times New Roman"/>
          <w:i/>
          <w:iCs/>
          <w:sz w:val="28"/>
          <w:szCs w:val="28"/>
        </w:rPr>
        <w:t>Тема доклада:</w:t>
      </w:r>
      <w:r>
        <w:rPr>
          <w:rStyle w:val="s2"/>
          <w:rFonts w:ascii="Times New Roman" w:eastAsia="Times New Roman" w:hAnsi="Times New Roman"/>
          <w:i/>
          <w:iCs/>
          <w:sz w:val="28"/>
          <w:szCs w:val="28"/>
        </w:rPr>
        <w:t xml:space="preserve"> «</w:t>
      </w:r>
      <w:r w:rsidRPr="005E69C0">
        <w:rPr>
          <w:rStyle w:val="s2"/>
          <w:rFonts w:ascii="Times New Roman" w:eastAsia="Times New Roman" w:hAnsi="Times New Roman"/>
          <w:i/>
          <w:iCs/>
          <w:sz w:val="28"/>
          <w:szCs w:val="28"/>
        </w:rPr>
        <w:t>Общесистемные меры поддержки экологически эффективной модернизации промышленности»</w:t>
      </w:r>
    </w:p>
    <w:p w:rsidR="00571805" w:rsidRDefault="004027A1" w:rsidP="00A702E2">
      <w:pPr>
        <w:pStyle w:val="li2"/>
        <w:numPr>
          <w:ilvl w:val="0"/>
          <w:numId w:val="1"/>
        </w:numPr>
        <w:spacing w:before="240"/>
        <w:jc w:val="both"/>
        <w:rPr>
          <w:rStyle w:val="s2"/>
          <w:rFonts w:ascii="Times New Roman" w:eastAsia="Times New Roman" w:hAnsi="Times New Roman"/>
          <w:sz w:val="28"/>
          <w:szCs w:val="28"/>
        </w:rPr>
      </w:pPr>
      <w:r w:rsidRPr="001A4A96">
        <w:rPr>
          <w:rStyle w:val="s2"/>
          <w:rFonts w:ascii="Times New Roman" w:eastAsia="Times New Roman" w:hAnsi="Times New Roman"/>
          <w:b/>
          <w:bCs/>
          <w:sz w:val="28"/>
          <w:szCs w:val="28"/>
        </w:rPr>
        <w:t>Скобелев</w:t>
      </w:r>
      <w:r w:rsidR="00335E5D" w:rsidRPr="001A4A96">
        <w:rPr>
          <w:rStyle w:val="s2"/>
          <w:rFonts w:ascii="Times New Roman" w:eastAsia="Times New Roman" w:hAnsi="Times New Roman"/>
          <w:b/>
          <w:bCs/>
          <w:sz w:val="28"/>
          <w:szCs w:val="28"/>
        </w:rPr>
        <w:t xml:space="preserve"> Дмитрий Олегович</w:t>
      </w:r>
      <w:r w:rsidR="00335E5D">
        <w:rPr>
          <w:rStyle w:val="s2"/>
          <w:rFonts w:ascii="Times New Roman" w:eastAsia="Times New Roman" w:hAnsi="Times New Roman"/>
          <w:sz w:val="28"/>
          <w:szCs w:val="28"/>
        </w:rPr>
        <w:t>, Директор ФГАУ «Научно-исследовательский институт «Центр экологической промышленной политики»</w:t>
      </w:r>
    </w:p>
    <w:p w:rsidR="003425BA" w:rsidRPr="00571805" w:rsidRDefault="00571805" w:rsidP="00A702E2">
      <w:pPr>
        <w:pStyle w:val="li2"/>
        <w:spacing w:before="240"/>
        <w:ind w:left="720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571805">
        <w:rPr>
          <w:rStyle w:val="s2"/>
          <w:rFonts w:ascii="Times New Roman" w:eastAsia="Times New Roman" w:hAnsi="Times New Roman"/>
          <w:i/>
          <w:iCs/>
          <w:sz w:val="28"/>
          <w:szCs w:val="28"/>
        </w:rPr>
        <w:t>Тема доклада: «</w:t>
      </w:r>
      <w:r w:rsidR="003425BA" w:rsidRPr="003425BA">
        <w:rPr>
          <w:rStyle w:val="s2"/>
          <w:rFonts w:ascii="Times New Roman" w:eastAsia="Times New Roman" w:hAnsi="Times New Roman"/>
          <w:i/>
          <w:iCs/>
          <w:sz w:val="28"/>
          <w:szCs w:val="28"/>
        </w:rPr>
        <w:t>Переход на НДТ как основа снижения выбросов парниковых газов на территории ЕАЭС</w:t>
      </w:r>
      <w:r w:rsidR="003425BA">
        <w:rPr>
          <w:rStyle w:val="s2"/>
          <w:rFonts w:ascii="Times New Roman" w:eastAsia="Times New Roman" w:hAnsi="Times New Roman"/>
          <w:i/>
          <w:iCs/>
          <w:sz w:val="28"/>
          <w:szCs w:val="28"/>
        </w:rPr>
        <w:t>»</w:t>
      </w:r>
    </w:p>
    <w:p w:rsidR="000B5C58" w:rsidRDefault="000B5C58" w:rsidP="00A702E2">
      <w:pPr>
        <w:pStyle w:val="li2"/>
        <w:numPr>
          <w:ilvl w:val="0"/>
          <w:numId w:val="1"/>
        </w:numPr>
        <w:spacing w:before="240"/>
        <w:jc w:val="both"/>
        <w:rPr>
          <w:rStyle w:val="s2"/>
          <w:rFonts w:ascii="Times New Roman" w:eastAsia="Times New Roman" w:hAnsi="Times New Roman"/>
          <w:sz w:val="28"/>
          <w:szCs w:val="28"/>
        </w:rPr>
      </w:pPr>
      <w:r w:rsidRPr="000B5C58">
        <w:rPr>
          <w:rStyle w:val="s2"/>
          <w:rFonts w:ascii="Times New Roman" w:eastAsia="Times New Roman" w:hAnsi="Times New Roman"/>
          <w:b/>
          <w:sz w:val="28"/>
          <w:szCs w:val="28"/>
        </w:rPr>
        <w:t>Брагин Евгений Владимирович</w:t>
      </w:r>
      <w:r>
        <w:rPr>
          <w:rStyle w:val="s2"/>
          <w:rFonts w:ascii="Times New Roman" w:eastAsia="Times New Roman" w:hAnsi="Times New Roman"/>
          <w:sz w:val="28"/>
          <w:szCs w:val="28"/>
        </w:rPr>
        <w:t xml:space="preserve">, Заместитель генерального директора </w:t>
      </w:r>
      <w:r w:rsidRPr="000B5C58">
        <w:rPr>
          <w:rStyle w:val="s2"/>
          <w:rFonts w:ascii="Times New Roman" w:eastAsia="Times New Roman" w:hAnsi="Times New Roman"/>
          <w:sz w:val="28"/>
          <w:szCs w:val="28"/>
        </w:rPr>
        <w:t>ООО «УГМК-Холдинг»</w:t>
      </w:r>
    </w:p>
    <w:p w:rsidR="000B5C58" w:rsidRPr="000B5C58" w:rsidRDefault="000B5C58" w:rsidP="00A702E2">
      <w:pPr>
        <w:pStyle w:val="li2"/>
        <w:spacing w:before="240"/>
        <w:ind w:left="720"/>
        <w:jc w:val="both"/>
        <w:rPr>
          <w:rStyle w:val="s2"/>
          <w:rFonts w:ascii="Times New Roman" w:eastAsia="Times New Roman" w:hAnsi="Times New Roman"/>
          <w:sz w:val="28"/>
          <w:szCs w:val="28"/>
        </w:rPr>
      </w:pPr>
      <w:r w:rsidRPr="00D66979">
        <w:rPr>
          <w:rStyle w:val="s2"/>
          <w:rFonts w:ascii="Times New Roman" w:eastAsia="Times New Roman" w:hAnsi="Times New Roman"/>
          <w:i/>
          <w:iCs/>
          <w:sz w:val="28"/>
          <w:szCs w:val="28"/>
          <w:highlight w:val="yellow"/>
        </w:rPr>
        <w:t>Тема доклада уточняются</w:t>
      </w:r>
    </w:p>
    <w:p w:rsidR="00620C05" w:rsidRDefault="00620C05" w:rsidP="00A702E2">
      <w:pPr>
        <w:pStyle w:val="li2"/>
        <w:numPr>
          <w:ilvl w:val="0"/>
          <w:numId w:val="1"/>
        </w:numPr>
        <w:spacing w:before="240"/>
        <w:jc w:val="both"/>
        <w:rPr>
          <w:rStyle w:val="s2"/>
          <w:rFonts w:ascii="Times New Roman" w:eastAsia="Times New Roman" w:hAnsi="Times New Roman"/>
          <w:sz w:val="28"/>
          <w:szCs w:val="28"/>
        </w:rPr>
      </w:pPr>
      <w:r w:rsidRPr="001A4A96">
        <w:rPr>
          <w:rStyle w:val="s2"/>
          <w:rFonts w:ascii="Times New Roman" w:eastAsia="Times New Roman" w:hAnsi="Times New Roman"/>
          <w:b/>
          <w:bCs/>
          <w:sz w:val="28"/>
          <w:szCs w:val="28"/>
        </w:rPr>
        <w:t>Потапов Александр Валерьевич</w:t>
      </w:r>
      <w:r>
        <w:rPr>
          <w:rStyle w:val="s2"/>
          <w:rFonts w:ascii="Times New Roman" w:eastAsia="Times New Roman" w:hAnsi="Times New Roman"/>
          <w:sz w:val="28"/>
          <w:szCs w:val="28"/>
        </w:rPr>
        <w:t>, Генеральный директор АО «Концерн «Уралвагонзавод»</w:t>
      </w:r>
    </w:p>
    <w:p w:rsidR="00620C05" w:rsidRPr="00C12011" w:rsidRDefault="00620C05" w:rsidP="00A702E2">
      <w:pPr>
        <w:pStyle w:val="li2"/>
        <w:spacing w:before="240"/>
        <w:ind w:left="720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C12011">
        <w:rPr>
          <w:rStyle w:val="s2"/>
          <w:rFonts w:ascii="Times New Roman" w:eastAsia="Times New Roman" w:hAnsi="Times New Roman"/>
          <w:i/>
          <w:iCs/>
          <w:sz w:val="28"/>
          <w:szCs w:val="28"/>
        </w:rPr>
        <w:t>Тема доклада: «Развитие экологического машиностроения на предприятиях ОПК»</w:t>
      </w:r>
    </w:p>
    <w:p w:rsidR="00620C05" w:rsidRDefault="00620C05" w:rsidP="00A702E2">
      <w:pPr>
        <w:pStyle w:val="li2"/>
        <w:numPr>
          <w:ilvl w:val="0"/>
          <w:numId w:val="1"/>
        </w:numPr>
        <w:spacing w:before="240"/>
        <w:jc w:val="both"/>
        <w:divId w:val="1382942706"/>
        <w:rPr>
          <w:rStyle w:val="s2"/>
          <w:rFonts w:ascii="Times New Roman" w:eastAsia="Times New Roman" w:hAnsi="Times New Roman"/>
          <w:bCs/>
          <w:sz w:val="28"/>
          <w:szCs w:val="28"/>
        </w:rPr>
      </w:pPr>
      <w:r w:rsidRPr="00620C05">
        <w:rPr>
          <w:rStyle w:val="s2"/>
          <w:rFonts w:ascii="Times New Roman" w:eastAsia="Times New Roman" w:hAnsi="Times New Roman"/>
          <w:b/>
          <w:bCs/>
          <w:sz w:val="28"/>
          <w:szCs w:val="28"/>
        </w:rPr>
        <w:t>Галанкин Дмитрий Витальевич</w:t>
      </w:r>
      <w:r>
        <w:rPr>
          <w:rStyle w:val="s2"/>
          <w:rFonts w:ascii="Times New Roman" w:eastAsia="Times New Roman" w:hAnsi="Times New Roman"/>
          <w:bCs/>
          <w:sz w:val="28"/>
          <w:szCs w:val="28"/>
        </w:rPr>
        <w:t>,</w:t>
      </w:r>
      <w:r w:rsidRPr="00620C05">
        <w:rPr>
          <w:rStyle w:val="s2"/>
          <w:rFonts w:ascii="Times New Roman" w:eastAsia="Times New Roman" w:hAnsi="Times New Roman"/>
          <w:bCs/>
          <w:sz w:val="28"/>
          <w:szCs w:val="28"/>
        </w:rPr>
        <w:t xml:space="preserve"> Руководитель управления проектной деятельности ФГБУ «РФИ Минприроды России» </w:t>
      </w:r>
    </w:p>
    <w:p w:rsidR="00620C05" w:rsidRDefault="00620C05" w:rsidP="00A702E2">
      <w:pPr>
        <w:pStyle w:val="p1"/>
        <w:ind w:firstLine="708"/>
        <w:jc w:val="both"/>
        <w:divId w:val="1382942706"/>
        <w:rPr>
          <w:rStyle w:val="s2"/>
          <w:rFonts w:ascii="Times New Roman" w:eastAsia="Times New Roman" w:hAnsi="Times New Roman"/>
          <w:i/>
          <w:iCs/>
          <w:sz w:val="28"/>
          <w:szCs w:val="28"/>
        </w:rPr>
      </w:pPr>
    </w:p>
    <w:p w:rsidR="00405F56" w:rsidRDefault="00A702E2" w:rsidP="00A702E2">
      <w:pPr>
        <w:pStyle w:val="p1"/>
        <w:ind w:firstLine="708"/>
        <w:jc w:val="both"/>
        <w:divId w:val="1382942706"/>
        <w:rPr>
          <w:rStyle w:val="s2"/>
          <w:rFonts w:ascii="Times New Roman" w:eastAsia="Times New Roman" w:hAnsi="Times New Roman"/>
          <w:i/>
          <w:iCs/>
          <w:sz w:val="28"/>
          <w:szCs w:val="28"/>
        </w:rPr>
      </w:pPr>
      <w:r w:rsidRPr="00C12011">
        <w:rPr>
          <w:rStyle w:val="s2"/>
          <w:rFonts w:ascii="Times New Roman" w:eastAsia="Times New Roman" w:hAnsi="Times New Roman"/>
          <w:i/>
          <w:iCs/>
          <w:sz w:val="28"/>
          <w:szCs w:val="28"/>
        </w:rPr>
        <w:t>Тема доклада:</w:t>
      </w:r>
      <w:r>
        <w:rPr>
          <w:rStyle w:val="s2"/>
          <w:rFonts w:ascii="Times New Roman" w:eastAsia="Times New Roman" w:hAnsi="Times New Roman"/>
          <w:i/>
          <w:iCs/>
          <w:sz w:val="28"/>
          <w:szCs w:val="28"/>
        </w:rPr>
        <w:t xml:space="preserve"> «</w:t>
      </w:r>
      <w:bookmarkStart w:id="0" w:name="_GoBack"/>
      <w:bookmarkEnd w:id="0"/>
      <w:r>
        <w:rPr>
          <w:rStyle w:val="s2"/>
          <w:rFonts w:ascii="Times New Roman" w:eastAsia="Times New Roman" w:hAnsi="Times New Roman"/>
          <w:i/>
          <w:iCs/>
          <w:sz w:val="28"/>
          <w:szCs w:val="28"/>
        </w:rPr>
        <w:t>Экологическое машиностроение для НП «Экология»</w:t>
      </w:r>
    </w:p>
    <w:p w:rsidR="00620C05" w:rsidRPr="00DF60C9" w:rsidRDefault="00620C05" w:rsidP="00A702E2">
      <w:pPr>
        <w:pStyle w:val="li2"/>
        <w:numPr>
          <w:ilvl w:val="0"/>
          <w:numId w:val="1"/>
        </w:numPr>
        <w:spacing w:before="240"/>
        <w:jc w:val="both"/>
        <w:rPr>
          <w:rStyle w:val="s2"/>
          <w:rFonts w:ascii="Times New Roman" w:eastAsia="Times New Roman" w:hAnsi="Times New Roman"/>
          <w:b/>
          <w:bCs/>
          <w:sz w:val="28"/>
          <w:szCs w:val="28"/>
        </w:rPr>
      </w:pPr>
      <w:r w:rsidRPr="00DF60C9">
        <w:rPr>
          <w:rStyle w:val="s2"/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Представитель </w:t>
      </w:r>
      <w:r>
        <w:rPr>
          <w:rStyle w:val="s2"/>
          <w:rFonts w:ascii="Times New Roman" w:eastAsia="Times New Roman" w:hAnsi="Times New Roman"/>
          <w:b/>
          <w:bCs/>
          <w:sz w:val="28"/>
          <w:szCs w:val="28"/>
        </w:rPr>
        <w:t xml:space="preserve">НАО </w:t>
      </w:r>
      <w:r w:rsidRPr="00A409E9">
        <w:rPr>
          <w:rStyle w:val="s2"/>
          <w:rFonts w:ascii="Times New Roman" w:eastAsia="Times New Roman" w:hAnsi="Times New Roman"/>
          <w:b/>
          <w:bCs/>
          <w:sz w:val="28"/>
          <w:szCs w:val="28"/>
        </w:rPr>
        <w:t>«</w:t>
      </w:r>
      <w:r w:rsidRPr="00A409E9">
        <w:rPr>
          <w:rStyle w:val="apple-converted-space"/>
          <w:rFonts w:ascii="Times New Roman" w:eastAsia="Times New Roman" w:hAnsi="Times New Roman"/>
          <w:b/>
          <w:bCs/>
          <w:sz w:val="28"/>
          <w:szCs w:val="28"/>
        </w:rPr>
        <w:t>Международный центр зеленых технологий и инвестиционных проектов»</w:t>
      </w:r>
      <w:r>
        <w:rPr>
          <w:rStyle w:val="apple-converted-space"/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>
        <w:rPr>
          <w:rStyle w:val="s2"/>
          <w:rFonts w:ascii="Times New Roman" w:eastAsia="Times New Roman" w:hAnsi="Times New Roman"/>
          <w:b/>
          <w:bCs/>
          <w:sz w:val="28"/>
          <w:szCs w:val="28"/>
        </w:rPr>
        <w:t>Р</w:t>
      </w:r>
      <w:r w:rsidRPr="00DF60C9">
        <w:rPr>
          <w:rStyle w:val="s2"/>
          <w:rFonts w:ascii="Times New Roman" w:eastAsia="Times New Roman" w:hAnsi="Times New Roman"/>
          <w:b/>
          <w:bCs/>
          <w:sz w:val="28"/>
          <w:szCs w:val="28"/>
        </w:rPr>
        <w:t>еспублик</w:t>
      </w:r>
      <w:r>
        <w:rPr>
          <w:rStyle w:val="s2"/>
          <w:rFonts w:ascii="Times New Roman" w:eastAsia="Times New Roman" w:hAnsi="Times New Roman"/>
          <w:b/>
          <w:bCs/>
          <w:sz w:val="28"/>
          <w:szCs w:val="28"/>
        </w:rPr>
        <w:t>а</w:t>
      </w:r>
      <w:r w:rsidRPr="00DF60C9">
        <w:rPr>
          <w:rStyle w:val="s2"/>
          <w:rFonts w:ascii="Times New Roman" w:eastAsia="Times New Roman" w:hAnsi="Times New Roman"/>
          <w:b/>
          <w:bCs/>
          <w:sz w:val="28"/>
          <w:szCs w:val="28"/>
        </w:rPr>
        <w:t xml:space="preserve"> Казахстан</w:t>
      </w:r>
    </w:p>
    <w:p w:rsidR="00620C05" w:rsidRPr="00A812B9" w:rsidRDefault="00620C05" w:rsidP="00A702E2">
      <w:pPr>
        <w:pStyle w:val="li2"/>
        <w:spacing w:before="240"/>
        <w:ind w:left="720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D66979">
        <w:rPr>
          <w:rStyle w:val="s2"/>
          <w:rFonts w:ascii="Times New Roman" w:eastAsia="Times New Roman" w:hAnsi="Times New Roman"/>
          <w:i/>
          <w:iCs/>
          <w:sz w:val="28"/>
          <w:szCs w:val="28"/>
          <w:highlight w:val="yellow"/>
        </w:rPr>
        <w:t>Тема доклада и спикер уточняются</w:t>
      </w:r>
      <w:r>
        <w:rPr>
          <w:rStyle w:val="s2"/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:rsidR="00405F56" w:rsidRPr="001A4A96" w:rsidRDefault="00405F56" w:rsidP="00A702E2">
      <w:pPr>
        <w:pStyle w:val="li2"/>
        <w:spacing w:before="240"/>
        <w:ind w:left="720"/>
        <w:jc w:val="both"/>
        <w:rPr>
          <w:rFonts w:ascii="Times New Roman" w:hAnsi="Times New Roman"/>
          <w:i/>
          <w:iCs/>
          <w:sz w:val="28"/>
          <w:szCs w:val="28"/>
        </w:rPr>
      </w:pPr>
    </w:p>
    <w:sectPr w:rsidR="00405F56" w:rsidRPr="001A4A96" w:rsidSect="00A702E2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AppleSystemUIFont">
    <w:altName w:val="Arial"/>
    <w:charset w:val="00"/>
    <w:family w:val="roman"/>
    <w:pitch w:val="default"/>
  </w:font>
  <w:font w:name=".SFUI-Bold">
    <w:altName w:val="Cambria"/>
    <w:charset w:val="00"/>
    <w:family w:val="roman"/>
    <w:pitch w:val="default"/>
  </w:font>
  <w:font w:name=".SFUI-Regular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F5C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A1"/>
    <w:rsid w:val="000B5C58"/>
    <w:rsid w:val="000D2E41"/>
    <w:rsid w:val="00170BAA"/>
    <w:rsid w:val="001A4A96"/>
    <w:rsid w:val="002A5BA8"/>
    <w:rsid w:val="00311F8A"/>
    <w:rsid w:val="00335E5D"/>
    <w:rsid w:val="003425BA"/>
    <w:rsid w:val="003C1F40"/>
    <w:rsid w:val="004027A1"/>
    <w:rsid w:val="00405F56"/>
    <w:rsid w:val="00450070"/>
    <w:rsid w:val="0045795D"/>
    <w:rsid w:val="005010B1"/>
    <w:rsid w:val="005025D9"/>
    <w:rsid w:val="00571805"/>
    <w:rsid w:val="005E69C0"/>
    <w:rsid w:val="00620C05"/>
    <w:rsid w:val="00732C8B"/>
    <w:rsid w:val="007A6C1E"/>
    <w:rsid w:val="00986EEC"/>
    <w:rsid w:val="00A01A28"/>
    <w:rsid w:val="00A22285"/>
    <w:rsid w:val="00A409E9"/>
    <w:rsid w:val="00A702E2"/>
    <w:rsid w:val="00A812B9"/>
    <w:rsid w:val="00AA3049"/>
    <w:rsid w:val="00C12011"/>
    <w:rsid w:val="00C91A92"/>
    <w:rsid w:val="00D66979"/>
    <w:rsid w:val="00D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1DAC"/>
  <w15:chartTrackingRefBased/>
  <w15:docId w15:val="{6B050DB8-5C5D-F643-9354-7A7885F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27A1"/>
    <w:pPr>
      <w:spacing w:after="45"/>
    </w:pPr>
    <w:rPr>
      <w:rFonts w:ascii=".AppleSystemUIFont" w:hAnsi=".AppleSystemUIFont" w:cs="Times New Roman"/>
      <w:sz w:val="62"/>
      <w:szCs w:val="62"/>
    </w:rPr>
  </w:style>
  <w:style w:type="paragraph" w:customStyle="1" w:styleId="p2">
    <w:name w:val="p2"/>
    <w:basedOn w:val="a"/>
    <w:rsid w:val="004027A1"/>
    <w:rPr>
      <w:rFonts w:ascii=".AppleSystemUIFont" w:hAnsi=".AppleSystemUIFont" w:cs="Times New Roman"/>
      <w:sz w:val="37"/>
      <w:szCs w:val="37"/>
    </w:rPr>
  </w:style>
  <w:style w:type="character" w:customStyle="1" w:styleId="s1">
    <w:name w:val="s1"/>
    <w:basedOn w:val="a0"/>
    <w:rsid w:val="004027A1"/>
    <w:rPr>
      <w:rFonts w:ascii=".SFUI-Bold" w:hAnsi=".SFUI-Bold" w:hint="default"/>
      <w:b/>
      <w:bCs/>
      <w:i w:val="0"/>
      <w:iCs w:val="0"/>
      <w:sz w:val="62"/>
      <w:szCs w:val="62"/>
    </w:rPr>
  </w:style>
  <w:style w:type="character" w:customStyle="1" w:styleId="s2">
    <w:name w:val="s2"/>
    <w:basedOn w:val="a0"/>
    <w:rsid w:val="004027A1"/>
    <w:rPr>
      <w:rFonts w:ascii=".SFUI-Regular" w:hAnsi=".SFUI-Regular" w:hint="default"/>
      <w:b w:val="0"/>
      <w:bCs w:val="0"/>
      <w:i w:val="0"/>
      <w:iCs w:val="0"/>
      <w:sz w:val="37"/>
      <w:szCs w:val="37"/>
    </w:rPr>
  </w:style>
  <w:style w:type="paragraph" w:customStyle="1" w:styleId="li2">
    <w:name w:val="li2"/>
    <w:basedOn w:val="a"/>
    <w:rsid w:val="004027A1"/>
    <w:rPr>
      <w:rFonts w:ascii=".AppleSystemUIFont" w:hAnsi=".AppleSystemUIFont" w:cs="Times New Roman"/>
      <w:sz w:val="37"/>
      <w:szCs w:val="37"/>
    </w:rPr>
  </w:style>
  <w:style w:type="character" w:customStyle="1" w:styleId="apple-converted-space">
    <w:name w:val="apple-converted-space"/>
    <w:basedOn w:val="a0"/>
    <w:rsid w:val="004027A1"/>
  </w:style>
  <w:style w:type="character" w:styleId="a3">
    <w:name w:val="Strong"/>
    <w:basedOn w:val="a0"/>
    <w:uiPriority w:val="22"/>
    <w:qFormat/>
    <w:rsid w:val="00A22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 Ковалевская</dc:creator>
  <cp:keywords/>
  <dc:description/>
  <cp:lastModifiedBy>Мария В. Доброхотова</cp:lastModifiedBy>
  <cp:revision>7</cp:revision>
  <dcterms:created xsi:type="dcterms:W3CDTF">2021-06-07T13:36:00Z</dcterms:created>
  <dcterms:modified xsi:type="dcterms:W3CDTF">2021-06-23T08:34:00Z</dcterms:modified>
</cp:coreProperties>
</file>